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2320A" w14:textId="1ED5BAE5" w:rsidR="00C849E7" w:rsidRDefault="00260909" w:rsidP="00260909">
      <w:pPr>
        <w:jc w:val="center"/>
        <w:rPr>
          <w:b/>
          <w:bCs w:val="0"/>
        </w:rPr>
      </w:pPr>
      <w:r w:rsidRPr="00260909">
        <w:rPr>
          <w:b/>
          <w:bCs w:val="0"/>
        </w:rPr>
        <w:t>Итоги наблюдения за компетен</w:t>
      </w:r>
      <w:r>
        <w:rPr>
          <w:b/>
          <w:bCs w:val="0"/>
        </w:rPr>
        <w:t>цией</w:t>
      </w:r>
      <w:r w:rsidRPr="00260909">
        <w:rPr>
          <w:b/>
          <w:bCs w:val="0"/>
        </w:rPr>
        <w:t xml:space="preserve"> «</w:t>
      </w:r>
      <w:r w:rsidR="0035776D">
        <w:rPr>
          <w:b/>
          <w:bCs w:val="0"/>
        </w:rPr>
        <w:t>Время на размышление</w:t>
      </w:r>
      <w:r w:rsidRPr="00260909">
        <w:rPr>
          <w:b/>
          <w:bCs w:val="0"/>
        </w:rPr>
        <w:t>»</w:t>
      </w:r>
    </w:p>
    <w:p w14:paraId="45A20DAD" w14:textId="528F9E16" w:rsidR="000E5D93" w:rsidRPr="000E5D93" w:rsidRDefault="000E5D93" w:rsidP="00260909">
      <w:pPr>
        <w:jc w:val="center"/>
        <w:rPr>
          <w:i/>
          <w:iCs w:val="0"/>
        </w:rPr>
      </w:pPr>
      <w:r w:rsidRPr="000E5D93">
        <w:rPr>
          <w:b/>
          <w:bCs w:val="0"/>
          <w:i/>
          <w:iCs w:val="0"/>
        </w:rPr>
        <w:t>(</w:t>
      </w:r>
      <w:r w:rsidRPr="000E5D93">
        <w:rPr>
          <w:i/>
          <w:iCs w:val="0"/>
        </w:rPr>
        <w:t>Фамилии педагогов зашифрованы цифрами для соблюдения правил непубличности в сети интернет, в документах для внутреннего пользования педагоги идентифицированы)</w:t>
      </w:r>
    </w:p>
    <w:p w14:paraId="4901971F" w14:textId="1B82157B" w:rsidR="0035776D" w:rsidRPr="0035776D" w:rsidRDefault="00260909" w:rsidP="0035776D">
      <w:pPr>
        <w:spacing w:after="0" w:line="240" w:lineRule="auto"/>
        <w:jc w:val="both"/>
        <w:outlineLvl w:val="1"/>
        <w:rPr>
          <w:rFonts w:eastAsia="Times New Roman"/>
          <w:b/>
          <w:iCs w:val="0"/>
          <w:w w:val="100"/>
          <w:lang w:eastAsia="ru-RU"/>
        </w:rPr>
      </w:pPr>
      <w:r w:rsidRPr="00260909">
        <w:rPr>
          <w:rFonts w:eastAsia="Times New Roman"/>
          <w:bCs w:val="0"/>
          <w:iCs w:val="0"/>
          <w:w w:val="100"/>
          <w:lang w:eastAsia="ru-RU"/>
        </w:rPr>
        <w:t xml:space="preserve">В этом задании </w:t>
      </w:r>
      <w:r w:rsidR="0035776D">
        <w:rPr>
          <w:rFonts w:eastAsia="Times New Roman"/>
          <w:bCs w:val="0"/>
          <w:iCs w:val="0"/>
          <w:w w:val="100"/>
          <w:lang w:eastAsia="ru-RU"/>
        </w:rPr>
        <w:t>рассматривается следующая проблема: ш</w:t>
      </w:r>
      <w:r w:rsidR="0035776D" w:rsidRPr="0035776D">
        <w:rPr>
          <w:rFonts w:eastAsia="Times New Roman"/>
          <w:bCs w:val="0"/>
          <w:iCs w:val="0"/>
          <w:w w:val="100"/>
          <w:lang w:eastAsia="ru-RU"/>
        </w:rPr>
        <w:t xml:space="preserve">кольнику (без разницы, сильному или слабому) часто нужно время, чтобы собраться с мыслями и сформулировать ответ. Если учитель постоянно лишает учащегося права голоса, то это может </w:t>
      </w:r>
      <w:proofErr w:type="spellStart"/>
      <w:r w:rsidR="0035776D" w:rsidRPr="0035776D">
        <w:rPr>
          <w:rFonts w:eastAsia="Times New Roman"/>
          <w:bCs w:val="0"/>
          <w:iCs w:val="0"/>
          <w:w w:val="100"/>
          <w:lang w:eastAsia="ru-RU"/>
        </w:rPr>
        <w:t>демотивировать</w:t>
      </w:r>
      <w:proofErr w:type="spellEnd"/>
      <w:r w:rsidR="0035776D" w:rsidRPr="0035776D">
        <w:rPr>
          <w:rFonts w:eastAsia="Times New Roman"/>
          <w:bCs w:val="0"/>
          <w:iCs w:val="0"/>
          <w:w w:val="100"/>
          <w:lang w:eastAsia="ru-RU"/>
        </w:rPr>
        <w:t xml:space="preserve"> и снизить самооценку.</w:t>
      </w:r>
    </w:p>
    <w:p w14:paraId="4BB66DF3" w14:textId="1602201A" w:rsidR="0035776D" w:rsidRDefault="00C445A6" w:rsidP="0035776D">
      <w:pPr>
        <w:spacing w:after="0" w:line="240" w:lineRule="auto"/>
        <w:ind w:left="360"/>
        <w:jc w:val="both"/>
        <w:rPr>
          <w:rFonts w:eastAsia="Times New Roman"/>
          <w:bCs w:val="0"/>
          <w:iCs w:val="0"/>
          <w:w w:val="100"/>
          <w:lang w:eastAsia="ru-RU"/>
        </w:rPr>
      </w:pPr>
      <w:r>
        <w:rPr>
          <w:rFonts w:eastAsia="Times New Roman"/>
          <w:bCs w:val="0"/>
          <w:iCs w:val="0"/>
          <w:w w:val="100"/>
          <w:lang w:eastAsia="ru-RU"/>
        </w:rPr>
        <w:t>Наблюдение происходит за следующими элементами:</w:t>
      </w:r>
    </w:p>
    <w:p w14:paraId="72EFBEDE" w14:textId="6CD1E7CC" w:rsidR="0035776D" w:rsidRPr="0035776D" w:rsidRDefault="0035776D" w:rsidP="003577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 w:val="0"/>
          <w:iCs w:val="0"/>
          <w:w w:val="100"/>
          <w:lang w:eastAsia="ru-RU"/>
        </w:rPr>
      </w:pPr>
      <w:r w:rsidRPr="0035776D">
        <w:rPr>
          <w:rFonts w:eastAsia="Times New Roman"/>
          <w:bCs w:val="0"/>
          <w:iCs w:val="0"/>
          <w:w w:val="100"/>
          <w:lang w:eastAsia="ru-RU"/>
        </w:rPr>
        <w:t>длина паузы при ожидании ответа на вопрос;</w:t>
      </w:r>
    </w:p>
    <w:p w14:paraId="727A503E" w14:textId="77777777" w:rsidR="0035776D" w:rsidRPr="0035776D" w:rsidRDefault="0035776D" w:rsidP="003577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 w:val="0"/>
          <w:iCs w:val="0"/>
          <w:w w:val="100"/>
          <w:lang w:eastAsia="ru-RU"/>
        </w:rPr>
      </w:pPr>
      <w:r w:rsidRPr="0035776D">
        <w:rPr>
          <w:rFonts w:eastAsia="Times New Roman"/>
          <w:bCs w:val="0"/>
          <w:iCs w:val="0"/>
          <w:w w:val="100"/>
          <w:lang w:eastAsia="ru-RU"/>
        </w:rPr>
        <w:t>длина паузы при работе с разными группами учеников;</w:t>
      </w:r>
    </w:p>
    <w:p w14:paraId="596555A1" w14:textId="77777777" w:rsidR="0035776D" w:rsidRPr="0035776D" w:rsidRDefault="0035776D" w:rsidP="003577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 w:val="0"/>
          <w:iCs w:val="0"/>
          <w:w w:val="100"/>
          <w:lang w:eastAsia="ru-RU"/>
        </w:rPr>
      </w:pPr>
      <w:r w:rsidRPr="0035776D">
        <w:rPr>
          <w:rFonts w:eastAsia="Times New Roman"/>
          <w:bCs w:val="0"/>
          <w:iCs w:val="0"/>
          <w:w w:val="100"/>
          <w:lang w:eastAsia="ru-RU"/>
        </w:rPr>
        <w:t>пауза во время вопросов классу;</w:t>
      </w:r>
    </w:p>
    <w:p w14:paraId="1F92EC1D" w14:textId="77777777" w:rsidR="0035776D" w:rsidRPr="0035776D" w:rsidRDefault="0035776D" w:rsidP="003577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 w:val="0"/>
          <w:iCs w:val="0"/>
          <w:w w:val="100"/>
          <w:lang w:eastAsia="ru-RU"/>
        </w:rPr>
      </w:pPr>
      <w:r w:rsidRPr="0035776D">
        <w:rPr>
          <w:rFonts w:eastAsia="Times New Roman"/>
          <w:bCs w:val="0"/>
          <w:iCs w:val="0"/>
          <w:w w:val="100"/>
          <w:lang w:eastAsia="ru-RU"/>
        </w:rPr>
        <w:t>вовлеченность учеников в процесс ответов на вопрос.</w:t>
      </w:r>
    </w:p>
    <w:p w14:paraId="3C668CB9" w14:textId="6278DA37" w:rsidR="00E54289" w:rsidRDefault="00E54289" w:rsidP="0035776D">
      <w:pPr>
        <w:spacing w:after="0" w:line="240" w:lineRule="auto"/>
        <w:ind w:firstLine="567"/>
      </w:pPr>
      <w:r>
        <w:rPr>
          <w:noProof/>
        </w:rPr>
        <w:drawing>
          <wp:inline distT="0" distB="0" distL="0" distR="0" wp14:anchorId="62A3570C" wp14:editId="72A1B10F">
            <wp:extent cx="5610225" cy="320040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6A003D98" w14:textId="77777777" w:rsidR="000E5D93" w:rsidRDefault="000E5D93" w:rsidP="000E5D93">
      <w:pPr>
        <w:jc w:val="center"/>
      </w:pPr>
    </w:p>
    <w:p w14:paraId="0E48F269" w14:textId="02823ABA" w:rsidR="00122293" w:rsidRPr="00122293" w:rsidRDefault="000E5D93" w:rsidP="00122293">
      <w:pPr>
        <w:spacing w:after="0" w:line="240" w:lineRule="auto"/>
        <w:jc w:val="both"/>
        <w:rPr>
          <w:rFonts w:eastAsia="Times New Roman"/>
          <w:bCs w:val="0"/>
          <w:iCs w:val="0"/>
          <w:w w:val="100"/>
          <w:lang w:eastAsia="ru-RU"/>
        </w:rPr>
      </w:pPr>
      <w:r w:rsidRPr="0029377D">
        <w:rPr>
          <w:b/>
          <w:bCs w:val="0"/>
        </w:rPr>
        <w:t>Вывод</w:t>
      </w:r>
      <w:r w:rsidRPr="0029377D">
        <w:rPr>
          <w:b/>
          <w:bCs w:val="0"/>
        </w:rPr>
        <w:t>:</w:t>
      </w:r>
      <w:r>
        <w:t xml:space="preserve"> В </w:t>
      </w:r>
      <w:r w:rsidR="00122293">
        <w:t>среднем педагоги давали детям 3-4 секунды</w:t>
      </w:r>
      <w:proofErr w:type="gramStart"/>
      <w:r w:rsidR="00122293">
        <w:t>.</w:t>
      </w:r>
      <w:r w:rsidR="00122293" w:rsidRPr="00122293">
        <w:rPr>
          <w:rFonts w:eastAsia="Times New Roman"/>
          <w:bCs w:val="0"/>
          <w:iCs w:val="0"/>
          <w:w w:val="100"/>
          <w:lang w:eastAsia="ru-RU"/>
        </w:rPr>
        <w:t xml:space="preserve"> </w:t>
      </w:r>
      <w:r w:rsidR="00122293" w:rsidRPr="00122293">
        <w:rPr>
          <w:rFonts w:eastAsia="Times New Roman"/>
          <w:bCs w:val="0"/>
          <w:iCs w:val="0"/>
          <w:w w:val="100"/>
          <w:lang w:eastAsia="ru-RU"/>
        </w:rPr>
        <w:t>.</w:t>
      </w:r>
      <w:proofErr w:type="gramEnd"/>
      <w:r w:rsidR="00122293" w:rsidRPr="00122293">
        <w:rPr>
          <w:rFonts w:eastAsia="Times New Roman"/>
          <w:bCs w:val="0"/>
          <w:iCs w:val="0"/>
          <w:w w:val="100"/>
          <w:lang w:eastAsia="ru-RU"/>
        </w:rPr>
        <w:t xml:space="preserve"> Обычно учитель ожидает ответ в течение секунды, еще после 1,5 секунды в случае паузы реагирует на ошибку. Учителю рекомендуется подождать не менее 5−6 секунд для размышления ученика, прежде чем задавать наводящие вопросы или переадресовывать задачу.</w:t>
      </w:r>
      <w:r w:rsidR="00122293">
        <w:rPr>
          <w:rFonts w:eastAsia="Times New Roman"/>
          <w:bCs w:val="0"/>
          <w:iCs w:val="0"/>
          <w:w w:val="100"/>
          <w:lang w:eastAsia="ru-RU"/>
        </w:rPr>
        <w:t xml:space="preserve"> </w:t>
      </w:r>
      <w:r w:rsidR="00122293" w:rsidRPr="00122293">
        <w:rPr>
          <w:rFonts w:eastAsia="Times New Roman"/>
          <w:bCs w:val="0"/>
          <w:iCs w:val="0"/>
          <w:w w:val="100"/>
          <w:lang w:eastAsia="ru-RU"/>
        </w:rPr>
        <w:t>Пауза нужна и для коллективных вопросов, чтобы каждый в той или иной степени мог найти свой ответ на вопрос, а не просто смириться с участью никогда не успевающего.</w:t>
      </w:r>
      <w:r w:rsidR="00122293">
        <w:rPr>
          <w:rFonts w:eastAsia="Times New Roman"/>
          <w:bCs w:val="0"/>
          <w:iCs w:val="0"/>
          <w:w w:val="100"/>
          <w:lang w:eastAsia="ru-RU"/>
        </w:rPr>
        <w:t xml:space="preserve"> Необходимого значения достиг только учитель 4. Надо </w:t>
      </w:r>
      <w:r w:rsidR="00E814D4">
        <w:rPr>
          <w:rFonts w:eastAsia="Times New Roman"/>
          <w:bCs w:val="0"/>
          <w:iCs w:val="0"/>
          <w:w w:val="100"/>
          <w:lang w:eastAsia="ru-RU"/>
        </w:rPr>
        <w:t>помнить,</w:t>
      </w:r>
      <w:r w:rsidR="00122293">
        <w:rPr>
          <w:rFonts w:eastAsia="Times New Roman"/>
          <w:bCs w:val="0"/>
          <w:iCs w:val="0"/>
          <w:w w:val="100"/>
          <w:lang w:eastAsia="ru-RU"/>
        </w:rPr>
        <w:t xml:space="preserve"> правда</w:t>
      </w:r>
      <w:r w:rsidR="00E814D4">
        <w:rPr>
          <w:rFonts w:eastAsia="Times New Roman"/>
          <w:bCs w:val="0"/>
          <w:iCs w:val="0"/>
          <w:w w:val="100"/>
          <w:lang w:eastAsia="ru-RU"/>
        </w:rPr>
        <w:t>, что это среднее значение по всем ответам. При обсуждении обсудили необходимость выдерживания паузы и способы решения проблемы при разных формах работы</w:t>
      </w:r>
    </w:p>
    <w:p w14:paraId="5FD4147A" w14:textId="1F8859D9" w:rsidR="000E5D93" w:rsidRPr="000E5D93" w:rsidRDefault="000E5D93" w:rsidP="00122293"/>
    <w:sectPr w:rsidR="000E5D93" w:rsidRPr="000E5D93" w:rsidSect="00260909">
      <w:pgSz w:w="11909" w:h="16838"/>
      <w:pgMar w:top="680" w:right="720" w:bottom="680" w:left="680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4F3C2C"/>
    <w:multiLevelType w:val="multilevel"/>
    <w:tmpl w:val="25A20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64674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289"/>
    <w:rsid w:val="00057F61"/>
    <w:rsid w:val="000E5D93"/>
    <w:rsid w:val="00122293"/>
    <w:rsid w:val="00260909"/>
    <w:rsid w:val="0029377D"/>
    <w:rsid w:val="0035776D"/>
    <w:rsid w:val="0046583D"/>
    <w:rsid w:val="00510CF4"/>
    <w:rsid w:val="005B1124"/>
    <w:rsid w:val="007C7BB6"/>
    <w:rsid w:val="00832C72"/>
    <w:rsid w:val="00BA40ED"/>
    <w:rsid w:val="00C445A6"/>
    <w:rsid w:val="00C849E7"/>
    <w:rsid w:val="00E20AE4"/>
    <w:rsid w:val="00E54289"/>
    <w:rsid w:val="00E8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873DF"/>
  <w15:chartTrackingRefBased/>
  <w15:docId w15:val="{27D9B9A4-56B0-4DE0-BEE4-FB9E9F02B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bCs/>
        <w:iCs/>
        <w:w w:val="95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Близость к ученикам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Среднее время на размышление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numRef>
              <c:f>Лист1!$A$2:$A$6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Лист1!$B$2:$B$6</c:f>
              <c:numCache>
                <c:formatCode>d\-mmm</c:formatCode>
                <c:ptCount val="5"/>
                <c:pt idx="0" formatCode="mmm\-yy">
                  <c:v>3.09</c:v>
                </c:pt>
                <c:pt idx="1">
                  <c:v>3</c:v>
                </c:pt>
                <c:pt idx="2" formatCode="0%">
                  <c:v>4</c:v>
                </c:pt>
                <c:pt idx="3" formatCode="0%">
                  <c:v>5</c:v>
                </c:pt>
                <c:pt idx="4" formatCode="0%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421-4249-998E-EA6E9AB9E0D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20310040"/>
        <c:axId val="320315288"/>
        <c:axId val="0"/>
      </c:bar3DChart>
      <c:catAx>
        <c:axId val="320310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0315288"/>
        <c:crossesAt val="0"/>
        <c:auto val="1"/>
        <c:lblAlgn val="ctr"/>
        <c:lblOffset val="100"/>
        <c:noMultiLvlLbl val="0"/>
      </c:catAx>
      <c:valAx>
        <c:axId val="3203152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03100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Татка Татьяна</dc:creator>
  <cp:keywords/>
  <dc:description/>
  <cp:lastModifiedBy>Татка Татьяна</cp:lastModifiedBy>
  <cp:revision>2</cp:revision>
  <dcterms:created xsi:type="dcterms:W3CDTF">2022-11-05T12:54:00Z</dcterms:created>
  <dcterms:modified xsi:type="dcterms:W3CDTF">2022-11-05T12:54:00Z</dcterms:modified>
</cp:coreProperties>
</file>